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315" w:rsidRPr="00A81E11" w:rsidRDefault="009A4315" w:rsidP="009A431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85</w:t>
      </w:r>
    </w:p>
    <w:p w:rsidR="009A4315" w:rsidRPr="00833E5F" w:rsidRDefault="009A4315" w:rsidP="009A431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Default="009A4315" w:rsidP="009A431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43496" w:rsidRDefault="00543496" w:rsidP="009A431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833E5F" w:rsidRDefault="009A4315" w:rsidP="009A431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A4315" w:rsidRPr="00833E5F" w:rsidRDefault="009A4315" w:rsidP="009A431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4315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43496" w:rsidRDefault="00543496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4315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A4315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4315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43496" w:rsidRDefault="00543496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4315" w:rsidRPr="00833E5F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A4315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4315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43496" w:rsidRDefault="00543496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4315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A4315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A4315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A4315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A4315" w:rsidRDefault="009A4315" w:rsidP="009A431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A4315" w:rsidRDefault="009A4315" w:rsidP="009A431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833E5F" w:rsidRDefault="009A4315" w:rsidP="009A431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29.01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977/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9A4315" w:rsidRDefault="009A4315" w:rsidP="009A431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Default="009A4315" w:rsidP="009A431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A4315" w:rsidRDefault="009A4315" w:rsidP="009A431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D67306" w:rsidRDefault="009A4315" w:rsidP="009A431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Екосол Б</w:t>
      </w:r>
      <w:r w:rsidR="002836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лг</w:t>
      </w:r>
      <w:r w:rsidR="002836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рия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9A4315" w:rsidRPr="005D63DF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Заместник – </w:t>
      </w:r>
      <w:r w:rsidR="0000657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на Столична община  </w:t>
      </w:r>
      <w:r w:rsidRPr="009A431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по направление „Зелена система, екология, земеползване“ като делегат на основание чл. 7, ал. 1 от ЗОП на </w:t>
      </w:r>
      <w:r w:rsidR="002836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мета на</w:t>
      </w:r>
      <w:r w:rsidRPr="009A431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</w:t>
      </w:r>
      <w:r w:rsidRPr="009A431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юр.        С. Д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A4315" w:rsidRPr="00D67306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Не.</w:t>
      </w: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Нямам възражения за даване ход на преписката.</w:t>
      </w: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496" w:rsidRDefault="00543496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496" w:rsidRDefault="00543496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9A4315" w:rsidRPr="00154B89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A4315" w:rsidRDefault="009A4315" w:rsidP="009A431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4315" w:rsidRPr="00154B89" w:rsidRDefault="009A4315" w:rsidP="009A431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A4315" w:rsidRPr="00154B89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4315" w:rsidRPr="00154B89" w:rsidRDefault="009A4315" w:rsidP="009A431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154B89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proofErr w:type="spellStart"/>
      <w:r w:rsidRPr="009A431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косол</w:t>
      </w:r>
      <w:proofErr w:type="spellEnd"/>
      <w:r w:rsidRPr="009A4315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ългария</w:t>
      </w:r>
      <w:r w:rsidRPr="009A4315">
        <w:rPr>
          <w:rFonts w:ascii="Times New Roman" w:hAnsi="Times New Roman" w:cs="Times New Roman"/>
          <w:sz w:val="24"/>
          <w:szCs w:val="24"/>
        </w:rPr>
        <w:t>“ АД, КЗК да назначи експертиза, която да даде заключение по предварително формулиран въпрос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630F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 Докладвам, че в хода на проучването по преписката, КЗК е уведомена, че с </w:t>
      </w:r>
      <w:r w:rsidR="00CB630F">
        <w:rPr>
          <w:rFonts w:ascii="Times New Roman" w:hAnsi="Times New Roman" w:cs="Times New Roman"/>
          <w:sz w:val="24"/>
          <w:szCs w:val="24"/>
        </w:rPr>
        <w:t>р</w:t>
      </w:r>
      <w:r w:rsidRPr="009A4315">
        <w:rPr>
          <w:rFonts w:ascii="Times New Roman" w:hAnsi="Times New Roman" w:cs="Times New Roman"/>
          <w:sz w:val="24"/>
          <w:szCs w:val="24"/>
        </w:rPr>
        <w:t xml:space="preserve">ешение от 10.11.2025 г. възложителят е прекратил откритата с </w:t>
      </w:r>
      <w:r w:rsidR="00CB630F">
        <w:rPr>
          <w:rFonts w:ascii="Times New Roman" w:hAnsi="Times New Roman" w:cs="Times New Roman"/>
          <w:sz w:val="24"/>
          <w:szCs w:val="24"/>
        </w:rPr>
        <w:t>р</w:t>
      </w:r>
      <w:r w:rsidRPr="009A4315">
        <w:rPr>
          <w:rFonts w:ascii="Times New Roman" w:hAnsi="Times New Roman" w:cs="Times New Roman"/>
          <w:sz w:val="24"/>
          <w:szCs w:val="24"/>
        </w:rPr>
        <w:t>ешение от 06.10.2025 г. процедура за възлагане на обществена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630F" w:rsidRDefault="00CB630F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30F" w:rsidRPr="00CB630F" w:rsidRDefault="00CB630F" w:rsidP="00CB63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>Юр. С. Д.:</w:t>
      </w:r>
    </w:p>
    <w:p w:rsidR="00CB630F" w:rsidRPr="00CB630F" w:rsidRDefault="00CB630F" w:rsidP="00CB63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630F">
        <w:rPr>
          <w:rFonts w:ascii="Times New Roman" w:hAnsi="Times New Roman" w:cs="Times New Roman"/>
          <w:sz w:val="24"/>
          <w:szCs w:val="24"/>
        </w:rPr>
        <w:t>Моля искането да се остави без уважение, представили сме сравнителен анализ - справка с нашето становище, към която има и линкове към съответните сайтове на производителите, които са публични</w:t>
      </w:r>
      <w:r w:rsidR="00AB209A">
        <w:rPr>
          <w:rFonts w:ascii="Times New Roman" w:hAnsi="Times New Roman" w:cs="Times New Roman"/>
          <w:sz w:val="24"/>
          <w:szCs w:val="24"/>
        </w:rPr>
        <w:t>,</w:t>
      </w:r>
      <w:r w:rsidRPr="00CB630F">
        <w:rPr>
          <w:rFonts w:ascii="Times New Roman" w:hAnsi="Times New Roman" w:cs="Times New Roman"/>
          <w:sz w:val="24"/>
          <w:szCs w:val="24"/>
        </w:rPr>
        <w:t xml:space="preserve"> така че не смятам, че има необходимост от извършване на експертиза.</w:t>
      </w:r>
    </w:p>
    <w:p w:rsidR="00CB630F" w:rsidRDefault="00CB630F" w:rsidP="00CB63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496" w:rsidRPr="009A4315" w:rsidRDefault="00543496" w:rsidP="005434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9A4315" w:rsidRPr="00543496" w:rsidRDefault="009A4315" w:rsidP="00543496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496">
        <w:rPr>
          <w:rFonts w:ascii="Times New Roman" w:hAnsi="Times New Roman" w:cs="Times New Roman"/>
          <w:sz w:val="24"/>
          <w:szCs w:val="24"/>
        </w:rPr>
        <w:t>Комисията</w:t>
      </w:r>
    </w:p>
    <w:p w:rsidR="009A4315" w:rsidRDefault="009A4315" w:rsidP="009A431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4315" w:rsidRPr="00154B89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</w:p>
    <w:p w:rsid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30F" w:rsidRDefault="00CB630F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B630F">
        <w:rPr>
          <w:rFonts w:ascii="Times New Roman" w:hAnsi="Times New Roman" w:cs="Times New Roman"/>
          <w:sz w:val="24"/>
          <w:szCs w:val="24"/>
        </w:rPr>
        <w:t>ставя без разглеждане  направеното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Pr="00CB630F">
        <w:rPr>
          <w:rFonts w:ascii="Times New Roman" w:hAnsi="Times New Roman" w:cs="Times New Roman"/>
          <w:sz w:val="24"/>
          <w:szCs w:val="24"/>
        </w:rPr>
        <w:t>косол</w:t>
      </w:r>
      <w:proofErr w:type="spellEnd"/>
      <w:r w:rsidRPr="00CB63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B630F">
        <w:rPr>
          <w:rFonts w:ascii="Times New Roman" w:hAnsi="Times New Roman" w:cs="Times New Roman"/>
          <w:sz w:val="24"/>
          <w:szCs w:val="24"/>
        </w:rPr>
        <w:t xml:space="preserve">ългария“ 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CB630F">
        <w:rPr>
          <w:rFonts w:ascii="Times New Roman" w:hAnsi="Times New Roman" w:cs="Times New Roman"/>
          <w:sz w:val="24"/>
          <w:szCs w:val="24"/>
        </w:rPr>
        <w:t xml:space="preserve"> доказателствено искане за назначаване на експертиза, като недопустимо.</w:t>
      </w:r>
    </w:p>
    <w:p w:rsidR="00543496" w:rsidRDefault="00543496" w:rsidP="005434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496" w:rsidRDefault="00543496" w:rsidP="005434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496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прави искане за присъждане на направените в производството разноски за заплатена държавна такса в размер на EUR 869, 20 и юрисконсултско възнаграждение в размер на EUR 255, 65.</w:t>
      </w:r>
    </w:p>
    <w:p w:rsidR="00543496" w:rsidRPr="00543496" w:rsidRDefault="00543496" w:rsidP="005434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496" w:rsidRPr="00CB630F" w:rsidRDefault="00543496" w:rsidP="005434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>Юр. С. Д.:</w:t>
      </w:r>
    </w:p>
    <w:p w:rsidR="00CB630F" w:rsidRDefault="00543496" w:rsidP="00CB63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630F" w:rsidRPr="00CB630F">
        <w:rPr>
          <w:rFonts w:ascii="Times New Roman" w:hAnsi="Times New Roman" w:cs="Times New Roman"/>
          <w:sz w:val="24"/>
          <w:szCs w:val="24"/>
        </w:rPr>
        <w:t>Смятам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B630F" w:rsidRPr="00CB630F">
        <w:rPr>
          <w:rFonts w:ascii="Times New Roman" w:hAnsi="Times New Roman" w:cs="Times New Roman"/>
          <w:sz w:val="24"/>
          <w:szCs w:val="24"/>
        </w:rPr>
        <w:t xml:space="preserve">че </w:t>
      </w:r>
      <w:r>
        <w:rPr>
          <w:rFonts w:ascii="Times New Roman" w:hAnsi="Times New Roman" w:cs="Times New Roman"/>
          <w:sz w:val="24"/>
          <w:szCs w:val="24"/>
        </w:rPr>
        <w:t>поисканото юрисконсултско</w:t>
      </w:r>
      <w:r w:rsidR="00CB630F" w:rsidRPr="00CB630F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B630F" w:rsidRPr="00CB630F">
        <w:rPr>
          <w:rFonts w:ascii="Times New Roman" w:hAnsi="Times New Roman" w:cs="Times New Roman"/>
          <w:sz w:val="24"/>
          <w:szCs w:val="24"/>
        </w:rPr>
        <w:t xml:space="preserve">прекомерно с оглед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B630F" w:rsidRPr="00CB630F">
        <w:rPr>
          <w:rFonts w:ascii="Times New Roman" w:hAnsi="Times New Roman" w:cs="Times New Roman"/>
          <w:sz w:val="24"/>
          <w:szCs w:val="24"/>
        </w:rPr>
        <w:t>аредбата за минимални юриско</w:t>
      </w:r>
      <w:r>
        <w:rPr>
          <w:rFonts w:ascii="Times New Roman" w:hAnsi="Times New Roman" w:cs="Times New Roman"/>
          <w:sz w:val="24"/>
          <w:szCs w:val="24"/>
        </w:rPr>
        <w:t>нсултски</w:t>
      </w:r>
      <w:r w:rsidR="00CB630F" w:rsidRPr="00CB630F">
        <w:rPr>
          <w:rFonts w:ascii="Times New Roman" w:hAnsi="Times New Roman" w:cs="Times New Roman"/>
          <w:sz w:val="24"/>
          <w:szCs w:val="24"/>
        </w:rPr>
        <w:t xml:space="preserve"> възнаграждения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630F" w:rsidRPr="00CB630F">
        <w:rPr>
          <w:rFonts w:ascii="Times New Roman" w:hAnsi="Times New Roman" w:cs="Times New Roman"/>
          <w:sz w:val="24"/>
          <w:szCs w:val="24"/>
        </w:rPr>
        <w:t xml:space="preserve"> както и сложността на спора.</w:t>
      </w:r>
    </w:p>
    <w:p w:rsidR="009A4315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496" w:rsidRDefault="00543496" w:rsidP="005434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496" w:rsidRDefault="00543496" w:rsidP="005434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496" w:rsidRDefault="00543496" w:rsidP="005434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496" w:rsidRDefault="00543496" w:rsidP="005434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496" w:rsidRPr="009A4315" w:rsidRDefault="00543496" w:rsidP="005434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Росен Карадимов: </w:t>
      </w:r>
    </w:p>
    <w:p w:rsidR="00543496" w:rsidRDefault="00543496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3496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абсолютна процесуална предпоставка за допустимост на жалбата.</w:t>
      </w:r>
    </w:p>
    <w:p w:rsidR="00543496" w:rsidRDefault="00543496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154B89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A4315" w:rsidRPr="00154B89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154B89" w:rsidRDefault="009A4315" w:rsidP="009A431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4315" w:rsidRPr="00154B89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154B89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403A91">
        <w:rPr>
          <w:rFonts w:ascii="Times New Roman" w:hAnsi="Times New Roman" w:cs="Times New Roman"/>
          <w:sz w:val="24"/>
          <w:szCs w:val="24"/>
        </w:rPr>
        <w:t>надлежен акт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 законоустановения срок.</w:t>
      </w:r>
    </w:p>
    <w:p w:rsidR="009A4315" w:rsidRPr="00154B89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A4315" w:rsidRPr="00154B89" w:rsidRDefault="009A4315" w:rsidP="009A431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A4315" w:rsidRPr="00154B89" w:rsidRDefault="009A4315" w:rsidP="009A43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154B89" w:rsidRDefault="009A4315" w:rsidP="009A431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154B89" w:rsidRDefault="009A4315" w:rsidP="009A431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A4315" w:rsidRPr="00154B89" w:rsidRDefault="009A4315" w:rsidP="009A431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154B89" w:rsidRDefault="009A4315" w:rsidP="009A431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A4315" w:rsidRPr="00154B89" w:rsidRDefault="009A4315" w:rsidP="009A431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154B89" w:rsidRDefault="009A4315" w:rsidP="009A431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Pr="00154B89" w:rsidRDefault="009A4315" w:rsidP="009A431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4315" w:rsidRPr="00154B89" w:rsidRDefault="009A4315" w:rsidP="009A431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4315" w:rsidRDefault="009A4315" w:rsidP="009A4315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4315" w:rsidRDefault="009A4315" w:rsidP="009A4315"/>
    <w:p w:rsidR="00C9656D" w:rsidRDefault="00C9656D"/>
    <w:sectPr w:rsidR="00C9656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606" w:rsidRDefault="004B6606">
      <w:pPr>
        <w:spacing w:after="0" w:line="240" w:lineRule="auto"/>
      </w:pPr>
      <w:r>
        <w:separator/>
      </w:r>
    </w:p>
  </w:endnote>
  <w:endnote w:type="continuationSeparator" w:id="0">
    <w:p w:rsidR="004B6606" w:rsidRDefault="004B6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54349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6579">
      <w:rPr>
        <w:noProof/>
      </w:rPr>
      <w:t>3</w:t>
    </w:r>
    <w:r>
      <w:rPr>
        <w:noProof/>
      </w:rPr>
      <w:fldChar w:fldCharType="end"/>
    </w:r>
  </w:p>
  <w:p w:rsidR="0079080A" w:rsidRDefault="004B66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606" w:rsidRDefault="004B6606">
      <w:pPr>
        <w:spacing w:after="0" w:line="240" w:lineRule="auto"/>
      </w:pPr>
      <w:r>
        <w:separator/>
      </w:r>
    </w:p>
  </w:footnote>
  <w:footnote w:type="continuationSeparator" w:id="0">
    <w:p w:rsidR="004B6606" w:rsidRDefault="004B6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053F9"/>
    <w:multiLevelType w:val="hybridMultilevel"/>
    <w:tmpl w:val="267E1130"/>
    <w:lvl w:ilvl="0" w:tplc="83549DDA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315"/>
    <w:rsid w:val="00006579"/>
    <w:rsid w:val="000D5E06"/>
    <w:rsid w:val="00283652"/>
    <w:rsid w:val="003A353A"/>
    <w:rsid w:val="00403A91"/>
    <w:rsid w:val="004B6606"/>
    <w:rsid w:val="00542FD7"/>
    <w:rsid w:val="00543496"/>
    <w:rsid w:val="009A4315"/>
    <w:rsid w:val="00AB209A"/>
    <w:rsid w:val="00C9656D"/>
    <w:rsid w:val="00CB630F"/>
    <w:rsid w:val="00F6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23355"/>
  <w15:chartTrackingRefBased/>
  <w15:docId w15:val="{C5C17E5B-6469-431B-A630-48393456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3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A4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315"/>
  </w:style>
  <w:style w:type="paragraph" w:styleId="ListParagraph">
    <w:name w:val="List Paragraph"/>
    <w:basedOn w:val="Normal"/>
    <w:uiPriority w:val="34"/>
    <w:qFormat/>
    <w:rsid w:val="005434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6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5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2026-02-04T12:24:00Z</cp:lastPrinted>
  <dcterms:created xsi:type="dcterms:W3CDTF">2026-02-03T15:54:00Z</dcterms:created>
  <dcterms:modified xsi:type="dcterms:W3CDTF">2026-02-04T12:25:00Z</dcterms:modified>
</cp:coreProperties>
</file>